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Электронные интернет ресурсы по экологии</w:t>
      </w:r>
      <w:r w:rsidR="00CC4F80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 и УР</w:t>
      </w:r>
      <w:bookmarkStart w:id="0" w:name="_GoBack"/>
      <w:bookmarkEnd w:id="0"/>
    </w:p>
    <w:p w:rsid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5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Охрана природы и устойчивое развитие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20.07.2010 00:07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6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7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17764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8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Социально-экологические проблемы современности и устойчивое развитие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20.07.2010 00:04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9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0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30600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11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Антропогенные факторы возникновения неустойчивости в биосфере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23:59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2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3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16099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14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Природные ресурсы и их рациональное природопользование как один из аспектов устойчивого развития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23:56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5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6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32904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17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Концепция устойчивого развития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23:51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8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19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55788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20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Биосфера и ее устойчивость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23:45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1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2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19473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23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Синэкология - экология сообщества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17:06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4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5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15536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26" w:history="1">
        <w:proofErr w:type="spellStart"/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Демэкология</w:t>
        </w:r>
        <w:proofErr w:type="spellEnd"/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 xml:space="preserve"> - экология популяций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16:58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7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28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21670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29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Аутэкология - экология особи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lastRenderedPageBreak/>
        <w:t>19.07.2010 16:53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30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31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13255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hyperlink r:id="rId32" w:history="1">
        <w:r w:rsidRPr="00887ECA">
          <w:rPr>
            <w:rFonts w:ascii="Arial" w:eastAsia="Times New Roman" w:hAnsi="Arial" w:cs="Arial"/>
            <w:color w:val="3D6AD9"/>
            <w:sz w:val="30"/>
            <w:szCs w:val="30"/>
            <w:lang w:eastAsia="ru-RU"/>
          </w:rPr>
          <w:t>Экология и ее роль в реализации концепции устойчивого развития</w:t>
        </w:r>
      </w:hyperlink>
    </w:p>
    <w:p w:rsidR="00887ECA" w:rsidRPr="00887ECA" w:rsidRDefault="00887ECA" w:rsidP="00887ECA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Курс лекций для студентов гуманитарных, естественных и социальных специальностей</w:t>
      </w:r>
    </w:p>
    <w:p w:rsidR="00887ECA" w:rsidRPr="00887ECA" w:rsidRDefault="00887ECA" w:rsidP="00887ECA">
      <w:pPr>
        <w:spacing w:line="240" w:lineRule="auto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19.07.2010 16:44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33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Экология и устойчивое развитие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hyperlink r:id="rId34" w:history="1">
        <w:r w:rsidRPr="00887ECA">
          <w:rPr>
            <w:rFonts w:ascii="Times New Roman" w:eastAsia="Times New Roman" w:hAnsi="Times New Roman" w:cs="Times New Roman"/>
            <w:color w:val="333333"/>
            <w:sz w:val="21"/>
            <w:szCs w:val="21"/>
            <w:shd w:val="clear" w:color="auto" w:fill="FFFFFF"/>
            <w:lang w:eastAsia="ru-RU"/>
          </w:rPr>
          <w:t>Артем</w:t>
        </w:r>
      </w:hyperlink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10040</w:t>
      </w:r>
      <w:r w:rsidRPr="00887ECA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  <w:r w:rsidRPr="00887ECA">
        <w:rPr>
          <w:rFonts w:ascii="Times New Roman" w:eastAsia="Times New Roman" w:hAnsi="Times New Roman" w:cs="Times New Roman"/>
          <w:color w:val="111111"/>
          <w:sz w:val="21"/>
          <w:szCs w:val="21"/>
          <w:shd w:val="clear" w:color="auto" w:fill="FFFFFF"/>
          <w:lang w:eastAsia="ru-RU"/>
        </w:rPr>
        <w:t>0</w:t>
      </w:r>
    </w:p>
    <w:sectPr w:rsidR="00887ECA" w:rsidRPr="00887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5F"/>
    <w:rsid w:val="001A545F"/>
    <w:rsid w:val="00887ECA"/>
    <w:rsid w:val="00B23E4E"/>
    <w:rsid w:val="00CC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5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783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0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67528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143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62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463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11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232164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44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2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93526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703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866307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29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73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615493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986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7395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66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94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29828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62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648364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5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63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71770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234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38681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45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9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75658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395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23512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6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665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99494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062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5984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39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09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3271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910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493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84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28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055710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52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008806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608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49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117432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686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74454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0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323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403983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376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24537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33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42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55672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300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490019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089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59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42178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868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6794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26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71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974408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983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168485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65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5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598383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103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86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3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27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0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27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9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4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8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7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05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1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24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1298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950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dashed" w:sz="6" w:space="0" w:color="666666"/>
                    <w:right w:val="none" w:sz="0" w:space="0" w:color="auto"/>
                  </w:divBdr>
                </w:div>
              </w:divsChild>
            </w:div>
            <w:div w:id="95074347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6655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dashed" w:sz="6" w:space="0" w:color="666666"/>
                    <w:right w:val="none" w:sz="0" w:space="0" w:color="auto"/>
                  </w:divBdr>
                </w:div>
                <w:div w:id="83211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56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stent.ru/publ/studenty/ehkologija_i_ustojchivoe_razvitie/socialno_ehkologicheskie_problemy_sovremennosti_i_ustojchivoe_razvitie/34-1-0-976" TargetMode="External"/><Relationship Id="rId13" Type="http://schemas.openxmlformats.org/officeDocument/2006/relationships/hyperlink" Target="javascript://" TargetMode="External"/><Relationship Id="rId18" Type="http://schemas.openxmlformats.org/officeDocument/2006/relationships/hyperlink" Target="http://testent.ru/publ/studenty/ehkologija_i_ustojchivoe_razvitie/34" TargetMode="External"/><Relationship Id="rId26" Type="http://schemas.openxmlformats.org/officeDocument/2006/relationships/hyperlink" Target="http://testent.ru/publ/studenty/ehkologija_i_ustojchivoe_razvitie/demehkologija_ehkologija_populjacij/34-1-0-96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testent.ru/publ/studenty/ehkologija_i_ustojchivoe_razvitie/34" TargetMode="External"/><Relationship Id="rId34" Type="http://schemas.openxmlformats.org/officeDocument/2006/relationships/hyperlink" Target="javascript://" TargetMode="External"/><Relationship Id="rId7" Type="http://schemas.openxmlformats.org/officeDocument/2006/relationships/hyperlink" Target="javascript://" TargetMode="External"/><Relationship Id="rId12" Type="http://schemas.openxmlformats.org/officeDocument/2006/relationships/hyperlink" Target="http://testent.ru/publ/studenty/ehkologija_i_ustojchivoe_razvitie/34" TargetMode="External"/><Relationship Id="rId17" Type="http://schemas.openxmlformats.org/officeDocument/2006/relationships/hyperlink" Target="http://testent.ru/publ/studenty/ehkologija_i_ustojchivoe_razvitie/koncepcija_ustojchivogo_razvitija/34-1-0-973" TargetMode="External"/><Relationship Id="rId25" Type="http://schemas.openxmlformats.org/officeDocument/2006/relationships/hyperlink" Target="javascript://" TargetMode="External"/><Relationship Id="rId33" Type="http://schemas.openxmlformats.org/officeDocument/2006/relationships/hyperlink" Target="http://testent.ru/publ/studenty/ehkologija_i_ustojchivoe_razvitie/3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//" TargetMode="External"/><Relationship Id="rId20" Type="http://schemas.openxmlformats.org/officeDocument/2006/relationships/hyperlink" Target="http://testent.ru/publ/studenty/ehkologija_i_ustojchivoe_razvitie/biosfera_i_ee_ustojchivost/34-1-0-972" TargetMode="External"/><Relationship Id="rId29" Type="http://schemas.openxmlformats.org/officeDocument/2006/relationships/hyperlink" Target="http://testent.ru/publ/studenty/ehkologija_i_ustojchivoe_razvitie/autehkologija_ehkologija_osobi/34-1-0-967" TargetMode="External"/><Relationship Id="rId1" Type="http://schemas.openxmlformats.org/officeDocument/2006/relationships/styles" Target="styles.xml"/><Relationship Id="rId6" Type="http://schemas.openxmlformats.org/officeDocument/2006/relationships/hyperlink" Target="http://testent.ru/publ/studenty/ehkologija_i_ustojchivoe_razvitie/34" TargetMode="External"/><Relationship Id="rId11" Type="http://schemas.openxmlformats.org/officeDocument/2006/relationships/hyperlink" Target="http://testent.ru/publ/studenty/ehkologija_i_ustojchivoe_razvitie/antropogennye_faktory_vozniknovenija_neustojchivosti_v_biosfere/34-1-0-975" TargetMode="External"/><Relationship Id="rId24" Type="http://schemas.openxmlformats.org/officeDocument/2006/relationships/hyperlink" Target="http://testent.ru/publ/studenty/ehkologija_i_ustojchivoe_razvitie/34" TargetMode="External"/><Relationship Id="rId32" Type="http://schemas.openxmlformats.org/officeDocument/2006/relationships/hyperlink" Target="http://testent.ru/publ/studenty/ehkologija_i_ustojchivoe_razvitie/ehkologija_i_ee_rol_v_realizacii_koncepcii_ustojchivogo_razvitija/34-1-0-966" TargetMode="External"/><Relationship Id="rId5" Type="http://schemas.openxmlformats.org/officeDocument/2006/relationships/hyperlink" Target="http://testent.ru/publ/studenty/ehkologija_i_ustojchivoe_razvitie/okhrana_prirody_i_ustojchivoe_razvitie/34-1-0-977" TargetMode="External"/><Relationship Id="rId15" Type="http://schemas.openxmlformats.org/officeDocument/2006/relationships/hyperlink" Target="http://testent.ru/publ/studenty/ehkologija_i_ustojchivoe_razvitie/34" TargetMode="External"/><Relationship Id="rId23" Type="http://schemas.openxmlformats.org/officeDocument/2006/relationships/hyperlink" Target="http://testent.ru/publ/studenty/ehkologija_i_ustojchivoe_razvitie/sinehkologija_ehkologija_soobshhestva/34-1-0-969" TargetMode="External"/><Relationship Id="rId28" Type="http://schemas.openxmlformats.org/officeDocument/2006/relationships/hyperlink" Target="javascript://" TargetMode="External"/><Relationship Id="rId36" Type="http://schemas.openxmlformats.org/officeDocument/2006/relationships/theme" Target="theme/theme1.xml"/><Relationship Id="rId10" Type="http://schemas.openxmlformats.org/officeDocument/2006/relationships/hyperlink" Target="javascript://" TargetMode="External"/><Relationship Id="rId19" Type="http://schemas.openxmlformats.org/officeDocument/2006/relationships/hyperlink" Target="javascript://" TargetMode="External"/><Relationship Id="rId31" Type="http://schemas.openxmlformats.org/officeDocument/2006/relationships/hyperlink" Target="javascript:/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stent.ru/publ/studenty/ehkologija_i_ustojchivoe_razvitie/34" TargetMode="External"/><Relationship Id="rId14" Type="http://schemas.openxmlformats.org/officeDocument/2006/relationships/hyperlink" Target="http://testent.ru/publ/studenty/ehkologija_i_ustojchivoe_razvitie/prirodnye_resursy_i_ikh_racionalnoe_prirodopolzovanie_kak_odin_iz_aspektov_ustojchivogo_razvitija/34-1-0-974" TargetMode="External"/><Relationship Id="rId22" Type="http://schemas.openxmlformats.org/officeDocument/2006/relationships/hyperlink" Target="javascript://" TargetMode="External"/><Relationship Id="rId27" Type="http://schemas.openxmlformats.org/officeDocument/2006/relationships/hyperlink" Target="http://testent.ru/publ/studenty/ehkologija_i_ustojchivoe_razvitie/34" TargetMode="External"/><Relationship Id="rId30" Type="http://schemas.openxmlformats.org/officeDocument/2006/relationships/hyperlink" Target="http://testent.ru/publ/studenty/ehkologija_i_ustojchivoe_razvitie/34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Тамара</cp:lastModifiedBy>
  <cp:revision>3</cp:revision>
  <dcterms:created xsi:type="dcterms:W3CDTF">2016-09-16T04:30:00Z</dcterms:created>
  <dcterms:modified xsi:type="dcterms:W3CDTF">2016-09-16T04:30:00Z</dcterms:modified>
</cp:coreProperties>
</file>